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81" w:rsidRPr="00921794" w:rsidRDefault="00921794">
      <w:pPr>
        <w:rPr>
          <w:color w:val="FF0000"/>
          <w:lang w:val="ka-GE"/>
        </w:rPr>
      </w:pPr>
      <w:r>
        <w:rPr>
          <w:color w:val="FF0000"/>
          <w:lang w:val="ka-GE"/>
        </w:rPr>
        <w:t xml:space="preserve">ეს ტექსტი უნდა დაიდოს ამ სექციის დედა გვერდზე, სადაც ოთხი </w:t>
      </w:r>
      <w:proofErr w:type="spellStart"/>
      <w:r>
        <w:rPr>
          <w:color w:val="FF0000"/>
          <w:lang w:val="ka-GE"/>
        </w:rPr>
        <w:t>კუბიკი</w:t>
      </w:r>
      <w:proofErr w:type="spellEnd"/>
      <w:r>
        <w:rPr>
          <w:color w:val="FF0000"/>
          <w:lang w:val="ka-GE"/>
        </w:rPr>
        <w:t xml:space="preserve"> იქნება შიდა გვერდებზე გადასასვლელად</w:t>
      </w:r>
      <w:r w:rsidR="00FA37E3">
        <w:rPr>
          <w:color w:val="FF0000"/>
          <w:lang w:val="ka-GE"/>
        </w:rPr>
        <w:t xml:space="preserve">. </w:t>
      </w:r>
      <w:bookmarkStart w:id="0" w:name="_GoBack"/>
      <w:bookmarkEnd w:id="0"/>
    </w:p>
    <w:p w:rsidR="00921794" w:rsidRDefault="00921794" w:rsidP="00921794">
      <w:pPr>
        <w:tabs>
          <w:tab w:val="left" w:pos="1476"/>
        </w:tabs>
        <w:spacing w:after="120" w:line="276" w:lineRule="auto"/>
        <w:rPr>
          <w:rFonts w:ascii="Sylfaen" w:hAnsi="Sylfaen" w:cstheme="minorHAnsi"/>
          <w:lang w:val="ka-GE"/>
        </w:rPr>
      </w:pPr>
      <w:r w:rsidRPr="004D42B7">
        <w:rPr>
          <w:rFonts w:ascii="Sylfaen" w:hAnsi="Sylfaen" w:cstheme="minorHAnsi"/>
          <w:lang w:val="ka-GE"/>
        </w:rPr>
        <w:t xml:space="preserve">საქართველოს </w:t>
      </w:r>
      <w:r w:rsidRPr="004D42B7">
        <w:rPr>
          <w:rFonts w:ascii="Sylfaen" w:hAnsi="Sylfaen" w:cstheme="minorHAnsi"/>
          <w:i/>
          <w:lang w:val="ka-GE"/>
        </w:rPr>
        <w:t>„კორპორაციული სოციალური პასუხისმგებლობის დაინტერესებულ მხარეთა ფორუმი“</w:t>
      </w:r>
      <w:r w:rsidRPr="004D42B7">
        <w:rPr>
          <w:rFonts w:ascii="Sylfaen" w:hAnsi="Sylfaen" w:cstheme="minorHAnsi"/>
          <w:lang w:val="ka-GE"/>
        </w:rPr>
        <w:t xml:space="preserve"> არის იდეაზე  დაფუძნებული, დამოუკიდებელი, არაფორმალური, ნებაყოფლობითი ინიციატივა, რომელიც აერთიანებს  მრავალ დაინტერესებულ მხარეს და ქმნის სხვადასხვა სექტორის დიალოგისა და თანამშრომლობის პლატფორმას CSR-თან დაკავშირებული პოლიტიკის  და პრაქტიკის საკითხებზე. </w:t>
      </w:r>
    </w:p>
    <w:p w:rsidR="00921794" w:rsidRPr="004D42B7" w:rsidRDefault="00921794" w:rsidP="00921794">
      <w:pPr>
        <w:spacing w:after="120" w:line="276" w:lineRule="auto"/>
        <w:rPr>
          <w:rFonts w:ascii="Sylfaen" w:hAnsi="Sylfaen" w:cstheme="minorHAnsi"/>
          <w:b/>
          <w:u w:val="single"/>
          <w:lang w:val="ka-GE"/>
        </w:rPr>
      </w:pPr>
      <w:r w:rsidRPr="004D42B7">
        <w:rPr>
          <w:rFonts w:ascii="Sylfaen" w:hAnsi="Sylfaen" w:cstheme="minorHAnsi"/>
          <w:lang w:val="ka-GE"/>
        </w:rPr>
        <w:t>ფორუმი აერთიანებს სამოქალაქო და საერთაშორისო ორგანიზაციებს, ბიზნეს ასოციაციებს, კერძო სექტორის წარმომადგენლებს,  საგანმანათლებლო დაწესებულებებს, დასაქმებულთა კავშირებს,  საჯარო სამართლის იურიდიულ პირებს, სახელმწიფო ორგანოებს.</w:t>
      </w:r>
    </w:p>
    <w:p w:rsidR="00921794" w:rsidRPr="004D42B7" w:rsidRDefault="00921794" w:rsidP="00921794">
      <w:pPr>
        <w:tabs>
          <w:tab w:val="left" w:pos="1476"/>
        </w:tabs>
        <w:spacing w:after="120" w:line="276" w:lineRule="auto"/>
        <w:rPr>
          <w:rFonts w:ascii="Sylfaen" w:hAnsi="Sylfaen" w:cstheme="minorHAnsi"/>
          <w:lang w:val="ka-GE"/>
        </w:rPr>
      </w:pPr>
      <w:r w:rsidRPr="004D42B7">
        <w:rPr>
          <w:rFonts w:ascii="Sylfaen" w:hAnsi="Sylfaen" w:cstheme="minorHAnsi"/>
          <w:lang w:val="ka-GE"/>
        </w:rPr>
        <w:t xml:space="preserve">მსგავსი ფორუმებისა და პლატფორმების არსებობა გავრცელებულ პრაქტიკას წარმოადგენს დასავლეთის განვითარებულ ქვეყნებში, განსაკუთრებით კი ევროკავშირში. </w:t>
      </w:r>
    </w:p>
    <w:p w:rsidR="00921794" w:rsidRPr="004D42B7" w:rsidRDefault="00921794" w:rsidP="00921794">
      <w:pPr>
        <w:spacing w:after="120" w:line="276" w:lineRule="auto"/>
        <w:rPr>
          <w:rFonts w:ascii="Sylfaen" w:hAnsi="Sylfaen" w:cstheme="minorHAnsi"/>
          <w:lang w:val="ka-GE"/>
        </w:rPr>
      </w:pPr>
      <w:r w:rsidRPr="004D42B7">
        <w:rPr>
          <w:rFonts w:ascii="Sylfaen" w:hAnsi="Sylfaen" w:cstheme="minorHAnsi"/>
          <w:b/>
          <w:lang w:val="ka-GE"/>
        </w:rPr>
        <w:t>ფორუმის მისიაა</w:t>
      </w:r>
      <w:r w:rsidRPr="004D42B7">
        <w:rPr>
          <w:rFonts w:ascii="Sylfaen" w:hAnsi="Sylfaen" w:cstheme="minorHAnsi"/>
          <w:lang w:val="ka-GE"/>
        </w:rPr>
        <w:t xml:space="preserve"> საქართველოში კორპორაციული სოციალური პასუხისმგებლობისა და მდგრადობის საკითხებზე დაინტერესებულ მხარეთა დიალოგის წარმართვა და პასუხისმგებელი ბიზნეს საქმიანობის მხარდამჭერი პოლიტიკური და ინსტიტუციური გარემოს  ჩამოყალიბების ხელშეწყობა  ქვეყნის მდგრადი განვითარებისა და ევროპული ინტეგრაციისთვის.</w:t>
      </w:r>
    </w:p>
    <w:p w:rsidR="002276FA" w:rsidRDefault="00921794" w:rsidP="00921794">
      <w:pPr>
        <w:rPr>
          <w:rFonts w:ascii="Sylfaen" w:hAnsi="Sylfaen" w:cstheme="minorHAnsi"/>
          <w:lang w:val="ka-GE"/>
        </w:rPr>
      </w:pPr>
      <w:r w:rsidRPr="004D42B7">
        <w:rPr>
          <w:rFonts w:ascii="Sylfaen" w:hAnsi="Sylfaen" w:cstheme="minorHAnsi"/>
          <w:lang w:val="ka-GE"/>
        </w:rPr>
        <w:t>საქართველოს CSR დაინტერესებულ მხარეთა ფორუმი დაფუძნებულია  ევროკავშირის მხარდაჭერითა და კონრად ადენაუერის ფონდის ხელმძღვანელობით მიმდინარე სამოქალაქო საზოგადოების STAR ინიციატივის („სამოქალაქო საზოგადოების ინიციატივა: მდგრადი, ღია და ანგარიშვალდებული სამოქალაქო საზოგადოების ორგანიზაციები საქართველოს განვითარებისთვის“) ფარგლებში.</w:t>
      </w: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>
      <w:pPr>
        <w:rPr>
          <w:rFonts w:ascii="Sylfaen" w:hAnsi="Sylfaen" w:cstheme="minorHAnsi"/>
          <w:lang w:val="ka-GE"/>
        </w:rPr>
      </w:pPr>
    </w:p>
    <w:p w:rsidR="002276FA" w:rsidRDefault="002276FA" w:rsidP="00921794"/>
    <w:sectPr w:rsidR="00227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1"/>
    <w:rsid w:val="002276FA"/>
    <w:rsid w:val="002F7C72"/>
    <w:rsid w:val="004A1F81"/>
    <w:rsid w:val="004D42B7"/>
    <w:rsid w:val="006953C0"/>
    <w:rsid w:val="00921794"/>
    <w:rsid w:val="00D14C71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4BFB-161A-44BB-A722-AAACD69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2023-10-31T14:16:00Z</dcterms:created>
  <dcterms:modified xsi:type="dcterms:W3CDTF">2023-11-01T10:51:00Z</dcterms:modified>
</cp:coreProperties>
</file>