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2AA" w:rsidRPr="00753DE5" w:rsidRDefault="000C72AA" w:rsidP="000C72AA">
      <w:pPr>
        <w:pStyle w:val="Heading1"/>
        <w:jc w:val="center"/>
        <w:rPr>
          <w:rFonts w:ascii="Sylfaen" w:hAnsi="Sylfaen"/>
          <w:b/>
          <w:color w:val="auto"/>
          <w:sz w:val="22"/>
          <w:szCs w:val="22"/>
          <w:lang w:val="ka-GE"/>
        </w:rPr>
      </w:pPr>
      <w:r w:rsidRPr="00753DE5">
        <w:rPr>
          <w:rFonts w:ascii="Sylfaen" w:hAnsi="Sylfaen"/>
          <w:b/>
          <w:color w:val="auto"/>
          <w:sz w:val="22"/>
          <w:szCs w:val="22"/>
        </w:rPr>
        <w:t>CSR-</w:t>
      </w:r>
      <w:r w:rsidRPr="00753DE5">
        <w:rPr>
          <w:rFonts w:ascii="Sylfaen" w:hAnsi="Sylfaen"/>
          <w:b/>
          <w:color w:val="auto"/>
          <w:sz w:val="22"/>
          <w:szCs w:val="22"/>
          <w:lang w:val="ka-GE"/>
        </w:rPr>
        <w:t>ის დაინტერესებულ მხარეთა ფორუმის სამუშაო შეხვედრა</w:t>
      </w:r>
    </w:p>
    <w:p w:rsidR="000C72AA" w:rsidRPr="000C72AA" w:rsidRDefault="000C72AA" w:rsidP="000C72AA">
      <w:pPr>
        <w:pStyle w:val="Heading1"/>
        <w:spacing w:after="120"/>
        <w:rPr>
          <w:rFonts w:ascii="Sylfaen" w:hAnsi="Sylfaen"/>
          <w:i/>
          <w:color w:val="auto"/>
          <w:sz w:val="22"/>
          <w:szCs w:val="22"/>
          <w:lang w:val="ka-GE"/>
        </w:rPr>
      </w:pPr>
      <w:r w:rsidRPr="000C72AA">
        <w:rPr>
          <w:rFonts w:ascii="Sylfaen" w:hAnsi="Sylfaen"/>
          <w:i/>
          <w:color w:val="auto"/>
          <w:sz w:val="22"/>
          <w:szCs w:val="22"/>
          <w:lang w:val="ka-GE"/>
        </w:rPr>
        <w:t>30 ივნისი, 2023</w:t>
      </w:r>
    </w:p>
    <w:p w:rsidR="000C72AA" w:rsidRPr="000C72AA" w:rsidRDefault="000C72AA" w:rsidP="000C72AA">
      <w:pPr>
        <w:rPr>
          <w:rFonts w:ascii="Sylfaen" w:hAnsi="Sylfaen"/>
          <w:lang w:val="ka-GE"/>
        </w:rPr>
      </w:pPr>
      <w:r w:rsidRPr="000C72AA">
        <w:rPr>
          <w:rFonts w:ascii="Sylfaen" w:hAnsi="Sylfaen"/>
          <w:lang w:val="ka-GE"/>
        </w:rPr>
        <w:t>ფორუმის პირველ სამუშაო შეხვედრას, რომელიც 30 ივნისს გაიმართა, 40 სხვადასხვა სამოქალაქო და საერთაშორისო ორგანიზაციის, ბიზნეს ასოციაციის, საგანმანათლებლო/აკადემიური დაწესებულებისა და სახელმწიფო სექტორის წარმომადგენელი ესწრებოდა. მათ იმსჯელეს საქართველოში იმ შესაძლებლობებსა და ნაბიჯებზე, რაც CSR-ის განვითარებისა და მისი ხელშემწყობი გარემოს ჩამოყალიბებისკენ უნდა გადაიდგას. </w:t>
      </w:r>
    </w:p>
    <w:p w:rsidR="000C72AA" w:rsidRPr="000C72AA" w:rsidRDefault="000C72AA" w:rsidP="000C72AA">
      <w:pPr>
        <w:rPr>
          <w:rFonts w:ascii="Sylfaen" w:hAnsi="Sylfaen"/>
          <w:lang w:val="ka-GE"/>
        </w:rPr>
      </w:pPr>
      <w:r w:rsidRPr="000C72AA">
        <w:rPr>
          <w:rFonts w:ascii="Sylfaen" w:hAnsi="Sylfaen"/>
          <w:lang w:val="ka-GE"/>
        </w:rPr>
        <w:t xml:space="preserve">შეხვედრაზე, პრეზენტაციებით წარდგნენ ქართველი და ევროპელი ექსპერტები, რომლებიც CSRDG-ის ორგანიზებით CSR-ის ხელშემწყობი სახელმწიფო ჩარჩო-პოლიტიკის რეკომენდაციებსა და </w:t>
      </w:r>
      <w:proofErr w:type="spellStart"/>
      <w:r w:rsidRPr="000C72AA">
        <w:rPr>
          <w:rFonts w:ascii="Sylfaen" w:hAnsi="Sylfaen"/>
          <w:lang w:val="ka-GE"/>
        </w:rPr>
        <w:t>ადვოკ</w:t>
      </w:r>
      <w:bookmarkStart w:id="0" w:name="_GoBack"/>
      <w:bookmarkEnd w:id="0"/>
      <w:r w:rsidRPr="000C72AA">
        <w:rPr>
          <w:rFonts w:ascii="Sylfaen" w:hAnsi="Sylfaen"/>
          <w:lang w:val="ka-GE"/>
        </w:rPr>
        <w:t>ატირებაზე</w:t>
      </w:r>
      <w:proofErr w:type="spellEnd"/>
      <w:r w:rsidRPr="000C72AA">
        <w:rPr>
          <w:rFonts w:ascii="Sylfaen" w:hAnsi="Sylfaen"/>
          <w:lang w:val="ka-GE"/>
        </w:rPr>
        <w:t xml:space="preserve"> მუშაობენ: </w:t>
      </w:r>
    </w:p>
    <w:p w:rsidR="000C72AA" w:rsidRPr="000C72AA" w:rsidRDefault="000C72AA" w:rsidP="000C72AA">
      <w:pPr>
        <w:pStyle w:val="NormalWeb"/>
        <w:numPr>
          <w:ilvl w:val="1"/>
          <w:numId w:val="2"/>
        </w:numPr>
        <w:ind w:left="457" w:hanging="283"/>
        <w:rPr>
          <w:sz w:val="22"/>
          <w:szCs w:val="22"/>
          <w:lang w:val="ka-GE"/>
        </w:rPr>
      </w:pPr>
      <w:proofErr w:type="spellStart"/>
      <w:r w:rsidRPr="000C72AA">
        <w:rPr>
          <w:rFonts w:ascii="Sylfaen" w:hAnsi="Sylfaen" w:cs="Sylfaen"/>
          <w:sz w:val="22"/>
          <w:szCs w:val="22"/>
          <w:lang w:val="ka-GE"/>
        </w:rPr>
        <w:t>აუდრონე</w:t>
      </w:r>
      <w:proofErr w:type="spellEnd"/>
      <w:r w:rsidRPr="000C72AA">
        <w:rPr>
          <w:sz w:val="22"/>
          <w:szCs w:val="22"/>
          <w:lang w:val="ka-GE"/>
        </w:rPr>
        <w:t xml:space="preserve"> </w:t>
      </w:r>
      <w:proofErr w:type="spellStart"/>
      <w:r w:rsidRPr="000C72AA">
        <w:rPr>
          <w:rFonts w:ascii="Sylfaen" w:hAnsi="Sylfaen" w:cs="Sylfaen"/>
          <w:sz w:val="22"/>
          <w:szCs w:val="22"/>
          <w:lang w:val="ka-GE"/>
        </w:rPr>
        <w:t>ალიოშიუტე</w:t>
      </w:r>
      <w:proofErr w:type="spellEnd"/>
      <w:r w:rsidRPr="000C72AA">
        <w:rPr>
          <w:sz w:val="22"/>
          <w:szCs w:val="22"/>
          <w:lang w:val="ka-GE"/>
        </w:rPr>
        <w:t xml:space="preserve"> - </w:t>
      </w:r>
      <w:proofErr w:type="spellStart"/>
      <w:r w:rsidRPr="000C72AA">
        <w:rPr>
          <w:rFonts w:ascii="Sylfaen" w:hAnsi="Sylfaen" w:cs="Sylfaen"/>
          <w:sz w:val="22"/>
          <w:szCs w:val="22"/>
          <w:lang w:val="ka-GE"/>
        </w:rPr>
        <w:t>პაულაუსკიენე</w:t>
      </w:r>
      <w:proofErr w:type="spellEnd"/>
      <w:r w:rsidRPr="000C72AA">
        <w:rPr>
          <w:sz w:val="22"/>
          <w:szCs w:val="22"/>
          <w:lang w:val="ka-GE"/>
        </w:rPr>
        <w:t xml:space="preserve">, </w:t>
      </w:r>
      <w:proofErr w:type="spellStart"/>
      <w:r w:rsidRPr="000C72AA">
        <w:rPr>
          <w:rFonts w:ascii="Sylfaen" w:hAnsi="Sylfaen" w:cs="Sylfaen"/>
          <w:sz w:val="22"/>
          <w:szCs w:val="22"/>
          <w:lang w:val="ka-GE"/>
        </w:rPr>
        <w:t>ლიეტუის</w:t>
      </w:r>
      <w:proofErr w:type="spellEnd"/>
      <w:r w:rsidRPr="000C72AA">
        <w:rPr>
          <w:sz w:val="22"/>
          <w:szCs w:val="22"/>
          <w:lang w:val="ka-GE"/>
        </w:rPr>
        <w:t xml:space="preserve"> </w:t>
      </w:r>
      <w:r w:rsidRPr="000C72AA">
        <w:rPr>
          <w:rFonts w:ascii="Sylfaen" w:hAnsi="Sylfaen" w:cs="Sylfaen"/>
          <w:sz w:val="22"/>
          <w:szCs w:val="22"/>
          <w:lang w:val="ka-GE"/>
        </w:rPr>
        <w:t>მდგრადი</w:t>
      </w:r>
      <w:r w:rsidRPr="000C72AA">
        <w:rPr>
          <w:sz w:val="22"/>
          <w:szCs w:val="22"/>
          <w:lang w:val="ka-GE"/>
        </w:rPr>
        <w:t xml:space="preserve"> </w:t>
      </w:r>
      <w:r w:rsidRPr="000C72AA">
        <w:rPr>
          <w:rFonts w:ascii="Sylfaen" w:hAnsi="Sylfaen" w:cs="Sylfaen"/>
          <w:sz w:val="22"/>
          <w:szCs w:val="22"/>
          <w:lang w:val="ka-GE"/>
        </w:rPr>
        <w:t>ბიზნესის</w:t>
      </w:r>
      <w:r w:rsidRPr="000C72AA">
        <w:rPr>
          <w:sz w:val="22"/>
          <w:szCs w:val="22"/>
          <w:lang w:val="ka-GE"/>
        </w:rPr>
        <w:t xml:space="preserve"> </w:t>
      </w:r>
      <w:r w:rsidRPr="000C72AA">
        <w:rPr>
          <w:rFonts w:ascii="Sylfaen" w:hAnsi="Sylfaen" w:cs="Sylfaen"/>
          <w:sz w:val="22"/>
          <w:szCs w:val="22"/>
          <w:lang w:val="ka-GE"/>
        </w:rPr>
        <w:t>ასოციაციის</w:t>
      </w:r>
      <w:r w:rsidRPr="000C72AA">
        <w:rPr>
          <w:sz w:val="22"/>
          <w:szCs w:val="22"/>
          <w:lang w:val="ka-GE"/>
        </w:rPr>
        <w:t xml:space="preserve"> „</w:t>
      </w:r>
      <w:r w:rsidRPr="000C72AA">
        <w:rPr>
          <w:rFonts w:ascii="Sylfaen" w:hAnsi="Sylfaen" w:cs="Sylfaen"/>
          <w:sz w:val="22"/>
          <w:szCs w:val="22"/>
          <w:lang w:val="ka-GE"/>
        </w:rPr>
        <w:t>ლავას</w:t>
      </w:r>
      <w:r w:rsidRPr="000C72AA">
        <w:rPr>
          <w:sz w:val="22"/>
          <w:szCs w:val="22"/>
          <w:lang w:val="ka-GE"/>
        </w:rPr>
        <w:t xml:space="preserve">“ </w:t>
      </w:r>
      <w:r w:rsidRPr="000C72AA">
        <w:rPr>
          <w:rFonts w:ascii="Sylfaen" w:hAnsi="Sylfaen" w:cs="Sylfaen"/>
          <w:sz w:val="22"/>
          <w:szCs w:val="22"/>
          <w:lang w:val="ka-GE"/>
        </w:rPr>
        <w:t>მმართველი</w:t>
      </w:r>
      <w:r w:rsidRPr="000C72AA">
        <w:rPr>
          <w:sz w:val="22"/>
          <w:szCs w:val="22"/>
          <w:lang w:val="ka-GE"/>
        </w:rPr>
        <w:t xml:space="preserve"> </w:t>
      </w:r>
      <w:r w:rsidRPr="000C72AA">
        <w:rPr>
          <w:rFonts w:ascii="Sylfaen" w:hAnsi="Sylfaen" w:cs="Sylfaen"/>
          <w:sz w:val="22"/>
          <w:szCs w:val="22"/>
          <w:lang w:val="ka-GE"/>
        </w:rPr>
        <w:t>დირექტორი</w:t>
      </w:r>
      <w:r w:rsidRPr="000C72AA">
        <w:rPr>
          <w:sz w:val="22"/>
          <w:szCs w:val="22"/>
          <w:lang w:val="ka-GE"/>
        </w:rPr>
        <w:t>,</w:t>
      </w:r>
    </w:p>
    <w:p w:rsidR="000C72AA" w:rsidRPr="000C72AA" w:rsidRDefault="000C72AA" w:rsidP="000C72AA">
      <w:pPr>
        <w:pStyle w:val="NormalWeb"/>
        <w:numPr>
          <w:ilvl w:val="1"/>
          <w:numId w:val="2"/>
        </w:numPr>
        <w:ind w:left="457" w:hanging="283"/>
        <w:rPr>
          <w:sz w:val="22"/>
          <w:szCs w:val="22"/>
          <w:lang w:val="ka-GE"/>
        </w:rPr>
      </w:pPr>
      <w:proofErr w:type="spellStart"/>
      <w:r w:rsidRPr="000C72AA">
        <w:rPr>
          <w:rFonts w:ascii="Sylfaen" w:hAnsi="Sylfaen" w:cs="Sylfaen"/>
          <w:sz w:val="22"/>
          <w:szCs w:val="22"/>
          <w:lang w:val="ka-GE"/>
        </w:rPr>
        <w:t>ქეთრინ</w:t>
      </w:r>
      <w:proofErr w:type="spellEnd"/>
      <w:r w:rsidRPr="000C72AA">
        <w:rPr>
          <w:sz w:val="22"/>
          <w:szCs w:val="22"/>
          <w:lang w:val="ka-GE"/>
        </w:rPr>
        <w:t xml:space="preserve"> </w:t>
      </w:r>
      <w:proofErr w:type="spellStart"/>
      <w:r w:rsidRPr="000C72AA">
        <w:rPr>
          <w:rFonts w:ascii="Sylfaen" w:hAnsi="Sylfaen" w:cs="Sylfaen"/>
          <w:sz w:val="22"/>
          <w:szCs w:val="22"/>
          <w:lang w:val="ka-GE"/>
        </w:rPr>
        <w:t>ჰენი</w:t>
      </w:r>
      <w:proofErr w:type="spellEnd"/>
      <w:r w:rsidRPr="000C72AA">
        <w:rPr>
          <w:sz w:val="22"/>
          <w:szCs w:val="22"/>
          <w:lang w:val="ka-GE"/>
        </w:rPr>
        <w:t xml:space="preserve">, </w:t>
      </w:r>
      <w:r w:rsidRPr="000C72AA">
        <w:rPr>
          <w:rFonts w:ascii="Sylfaen" w:hAnsi="Sylfaen" w:cs="Sylfaen"/>
          <w:sz w:val="22"/>
          <w:szCs w:val="22"/>
          <w:lang w:val="ka-GE"/>
        </w:rPr>
        <w:t>ირლანდიის</w:t>
      </w:r>
      <w:r w:rsidRPr="000C72AA">
        <w:rPr>
          <w:sz w:val="22"/>
          <w:szCs w:val="22"/>
          <w:lang w:val="ka-GE"/>
        </w:rPr>
        <w:t xml:space="preserve"> CSR-</w:t>
      </w:r>
      <w:r w:rsidRPr="000C72AA">
        <w:rPr>
          <w:rFonts w:ascii="Sylfaen" w:hAnsi="Sylfaen" w:cs="Sylfaen"/>
          <w:sz w:val="22"/>
          <w:szCs w:val="22"/>
          <w:lang w:val="ka-GE"/>
        </w:rPr>
        <w:t>ის</w:t>
      </w:r>
      <w:r w:rsidRPr="000C72AA">
        <w:rPr>
          <w:sz w:val="22"/>
          <w:szCs w:val="22"/>
          <w:lang w:val="ka-GE"/>
        </w:rPr>
        <w:t xml:space="preserve"> </w:t>
      </w:r>
      <w:r w:rsidRPr="000C72AA">
        <w:rPr>
          <w:rFonts w:ascii="Sylfaen" w:hAnsi="Sylfaen" w:cs="Sylfaen"/>
          <w:sz w:val="22"/>
          <w:szCs w:val="22"/>
          <w:lang w:val="ka-GE"/>
        </w:rPr>
        <w:t>დაინტერესებულ</w:t>
      </w:r>
      <w:r w:rsidRPr="000C72AA">
        <w:rPr>
          <w:sz w:val="22"/>
          <w:szCs w:val="22"/>
          <w:lang w:val="ka-GE"/>
        </w:rPr>
        <w:t xml:space="preserve"> </w:t>
      </w:r>
      <w:r w:rsidRPr="000C72AA">
        <w:rPr>
          <w:rFonts w:ascii="Sylfaen" w:hAnsi="Sylfaen" w:cs="Sylfaen"/>
          <w:sz w:val="22"/>
          <w:szCs w:val="22"/>
          <w:lang w:val="ka-GE"/>
        </w:rPr>
        <w:t>მხარეთა</w:t>
      </w:r>
      <w:r w:rsidRPr="000C72AA">
        <w:rPr>
          <w:sz w:val="22"/>
          <w:szCs w:val="22"/>
          <w:lang w:val="ka-GE"/>
        </w:rPr>
        <w:t xml:space="preserve"> </w:t>
      </w:r>
      <w:r w:rsidRPr="000C72AA">
        <w:rPr>
          <w:rFonts w:ascii="Sylfaen" w:hAnsi="Sylfaen" w:cs="Sylfaen"/>
          <w:sz w:val="22"/>
          <w:szCs w:val="22"/>
          <w:lang w:val="ka-GE"/>
        </w:rPr>
        <w:t>ფორუმის</w:t>
      </w:r>
      <w:r w:rsidRPr="000C72AA">
        <w:rPr>
          <w:sz w:val="22"/>
          <w:szCs w:val="22"/>
          <w:lang w:val="ka-GE"/>
        </w:rPr>
        <w:t xml:space="preserve"> </w:t>
      </w:r>
      <w:r w:rsidRPr="000C72AA">
        <w:rPr>
          <w:rFonts w:ascii="Sylfaen" w:hAnsi="Sylfaen" w:cs="Sylfaen"/>
          <w:sz w:val="22"/>
          <w:szCs w:val="22"/>
          <w:lang w:val="ka-GE"/>
        </w:rPr>
        <w:t>თავმჯდომარე</w:t>
      </w:r>
    </w:p>
    <w:p w:rsidR="000C72AA" w:rsidRPr="000C72AA" w:rsidRDefault="000C72AA" w:rsidP="000C72AA">
      <w:pPr>
        <w:pStyle w:val="NormalWeb"/>
        <w:numPr>
          <w:ilvl w:val="1"/>
          <w:numId w:val="2"/>
        </w:numPr>
        <w:ind w:left="457" w:hanging="283"/>
        <w:rPr>
          <w:sz w:val="22"/>
          <w:szCs w:val="22"/>
          <w:lang w:val="ka-GE"/>
        </w:rPr>
      </w:pPr>
      <w:r w:rsidRPr="000C72AA">
        <w:rPr>
          <w:rFonts w:ascii="Sylfaen" w:hAnsi="Sylfaen" w:cs="Sylfaen"/>
          <w:sz w:val="22"/>
          <w:szCs w:val="22"/>
          <w:lang w:val="ka-GE"/>
        </w:rPr>
        <w:t>დავით</w:t>
      </w:r>
      <w:r w:rsidRPr="000C72AA">
        <w:rPr>
          <w:sz w:val="22"/>
          <w:szCs w:val="22"/>
          <w:lang w:val="ka-GE"/>
        </w:rPr>
        <w:t xml:space="preserve"> </w:t>
      </w:r>
      <w:r w:rsidRPr="000C72AA">
        <w:rPr>
          <w:rFonts w:ascii="Sylfaen" w:hAnsi="Sylfaen" w:cs="Sylfaen"/>
          <w:sz w:val="22"/>
          <w:szCs w:val="22"/>
          <w:lang w:val="ka-GE"/>
        </w:rPr>
        <w:t>მაისურაძე</w:t>
      </w:r>
      <w:r w:rsidRPr="000C72AA">
        <w:rPr>
          <w:sz w:val="22"/>
          <w:szCs w:val="22"/>
          <w:lang w:val="ka-GE"/>
        </w:rPr>
        <w:t xml:space="preserve">, </w:t>
      </w:r>
      <w:r w:rsidRPr="000C72AA">
        <w:rPr>
          <w:rFonts w:ascii="Sylfaen" w:hAnsi="Sylfaen" w:cs="Sylfaen"/>
          <w:sz w:val="22"/>
          <w:szCs w:val="22"/>
          <w:lang w:val="ka-GE"/>
        </w:rPr>
        <w:t>ილიას</w:t>
      </w:r>
      <w:r w:rsidRPr="000C72AA">
        <w:rPr>
          <w:sz w:val="22"/>
          <w:szCs w:val="22"/>
          <w:lang w:val="ka-GE"/>
        </w:rPr>
        <w:t xml:space="preserve"> </w:t>
      </w:r>
      <w:r w:rsidRPr="000C72AA">
        <w:rPr>
          <w:rFonts w:ascii="Sylfaen" w:hAnsi="Sylfaen" w:cs="Sylfaen"/>
          <w:sz w:val="22"/>
          <w:szCs w:val="22"/>
          <w:lang w:val="ka-GE"/>
        </w:rPr>
        <w:t>უნივერსიტეტის</w:t>
      </w:r>
      <w:r w:rsidRPr="000C72AA">
        <w:rPr>
          <w:sz w:val="22"/>
          <w:szCs w:val="22"/>
          <w:lang w:val="ka-GE"/>
        </w:rPr>
        <w:t xml:space="preserve"> </w:t>
      </w:r>
      <w:r w:rsidRPr="000C72AA">
        <w:rPr>
          <w:rFonts w:ascii="Sylfaen" w:hAnsi="Sylfaen" w:cs="Sylfaen"/>
          <w:sz w:val="22"/>
          <w:szCs w:val="22"/>
          <w:lang w:val="ka-GE"/>
        </w:rPr>
        <w:t>ასოცირებული</w:t>
      </w:r>
      <w:r w:rsidRPr="000C72AA">
        <w:rPr>
          <w:sz w:val="22"/>
          <w:szCs w:val="22"/>
          <w:lang w:val="ka-GE"/>
        </w:rPr>
        <w:t xml:space="preserve"> </w:t>
      </w:r>
      <w:r w:rsidRPr="000C72AA">
        <w:rPr>
          <w:rFonts w:ascii="Sylfaen" w:hAnsi="Sylfaen" w:cs="Sylfaen"/>
          <w:sz w:val="22"/>
          <w:szCs w:val="22"/>
          <w:lang w:val="ka-GE"/>
        </w:rPr>
        <w:t>პროფესორი</w:t>
      </w:r>
    </w:p>
    <w:p w:rsidR="000C72AA" w:rsidRPr="000C72AA" w:rsidRDefault="000C72AA" w:rsidP="000C72AA">
      <w:pPr>
        <w:pStyle w:val="NormalWeb"/>
        <w:numPr>
          <w:ilvl w:val="1"/>
          <w:numId w:val="2"/>
        </w:numPr>
        <w:ind w:left="457" w:hanging="283"/>
        <w:rPr>
          <w:sz w:val="22"/>
          <w:szCs w:val="22"/>
          <w:lang w:val="ka-GE"/>
        </w:rPr>
      </w:pPr>
      <w:r w:rsidRPr="000C72AA">
        <w:rPr>
          <w:rFonts w:ascii="Sylfaen" w:hAnsi="Sylfaen" w:cs="Sylfaen"/>
          <w:sz w:val="22"/>
          <w:szCs w:val="22"/>
          <w:lang w:val="ka-GE"/>
        </w:rPr>
        <w:t>გიორგი</w:t>
      </w:r>
      <w:r w:rsidRPr="000C72AA">
        <w:rPr>
          <w:sz w:val="22"/>
          <w:szCs w:val="22"/>
          <w:lang w:val="ka-GE"/>
        </w:rPr>
        <w:t xml:space="preserve"> </w:t>
      </w:r>
      <w:r w:rsidRPr="000C72AA">
        <w:rPr>
          <w:rFonts w:ascii="Sylfaen" w:hAnsi="Sylfaen" w:cs="Sylfaen"/>
          <w:sz w:val="22"/>
          <w:szCs w:val="22"/>
          <w:lang w:val="ka-GE"/>
        </w:rPr>
        <w:t>პაპავა</w:t>
      </w:r>
      <w:r w:rsidRPr="000C72AA">
        <w:rPr>
          <w:sz w:val="22"/>
          <w:szCs w:val="22"/>
          <w:lang w:val="ka-GE"/>
        </w:rPr>
        <w:t>, ISET-</w:t>
      </w:r>
      <w:r w:rsidRPr="000C72AA">
        <w:rPr>
          <w:rFonts w:ascii="Sylfaen" w:hAnsi="Sylfaen" w:cs="Sylfaen"/>
          <w:sz w:val="22"/>
          <w:szCs w:val="22"/>
          <w:lang w:val="ka-GE"/>
        </w:rPr>
        <w:t>ის</w:t>
      </w:r>
      <w:r w:rsidRPr="000C72AA">
        <w:rPr>
          <w:sz w:val="22"/>
          <w:szCs w:val="22"/>
          <w:lang w:val="ka-GE"/>
        </w:rPr>
        <w:t xml:space="preserve"> </w:t>
      </w:r>
      <w:r w:rsidRPr="000C72AA">
        <w:rPr>
          <w:rFonts w:ascii="Sylfaen" w:hAnsi="Sylfaen" w:cs="Sylfaen"/>
          <w:sz w:val="22"/>
          <w:szCs w:val="22"/>
          <w:lang w:val="ka-GE"/>
        </w:rPr>
        <w:t>კვლევითი</w:t>
      </w:r>
      <w:r w:rsidRPr="000C72AA">
        <w:rPr>
          <w:sz w:val="22"/>
          <w:szCs w:val="22"/>
          <w:lang w:val="ka-GE"/>
        </w:rPr>
        <w:t xml:space="preserve"> </w:t>
      </w:r>
      <w:r w:rsidRPr="000C72AA">
        <w:rPr>
          <w:rFonts w:ascii="Sylfaen" w:hAnsi="Sylfaen" w:cs="Sylfaen"/>
          <w:sz w:val="22"/>
          <w:szCs w:val="22"/>
          <w:lang w:val="ka-GE"/>
        </w:rPr>
        <w:t>ინსტიტუტი</w:t>
      </w:r>
      <w:r w:rsidRPr="000C72AA">
        <w:rPr>
          <w:sz w:val="22"/>
          <w:szCs w:val="22"/>
          <w:lang w:val="ka-GE"/>
        </w:rPr>
        <w:t xml:space="preserve">, </w:t>
      </w:r>
      <w:r w:rsidRPr="000C72AA">
        <w:rPr>
          <w:rFonts w:ascii="Sylfaen" w:hAnsi="Sylfaen" w:cs="Sylfaen"/>
          <w:sz w:val="22"/>
          <w:szCs w:val="22"/>
          <w:lang w:val="ka-GE"/>
        </w:rPr>
        <w:t>წამყვანი</w:t>
      </w:r>
      <w:r w:rsidRPr="000C72AA">
        <w:rPr>
          <w:sz w:val="22"/>
          <w:szCs w:val="22"/>
          <w:lang w:val="ka-GE"/>
        </w:rPr>
        <w:t xml:space="preserve"> </w:t>
      </w:r>
      <w:r w:rsidRPr="000C72AA">
        <w:rPr>
          <w:rFonts w:ascii="Sylfaen" w:hAnsi="Sylfaen" w:cs="Sylfaen"/>
          <w:sz w:val="22"/>
          <w:szCs w:val="22"/>
          <w:lang w:val="ka-GE"/>
        </w:rPr>
        <w:t>ეკონომისტი</w:t>
      </w:r>
    </w:p>
    <w:p w:rsidR="000C72AA" w:rsidRPr="000C72AA" w:rsidRDefault="000C72AA" w:rsidP="000C72AA">
      <w:pPr>
        <w:rPr>
          <w:rFonts w:ascii="Sylfaen" w:hAnsi="Sylfaen"/>
          <w:lang w:val="ka-GE"/>
        </w:rPr>
      </w:pPr>
      <w:r w:rsidRPr="000C72AA">
        <w:rPr>
          <w:rFonts w:ascii="Sylfaen" w:hAnsi="Sylfaen"/>
          <w:lang w:val="ka-GE"/>
        </w:rPr>
        <w:t>პრეზენტაციების შემდეგ გაიმართა დისკუსია შემდეგ საკითხებზე:</w:t>
      </w:r>
    </w:p>
    <w:p w:rsidR="000C72AA" w:rsidRPr="000C72AA" w:rsidRDefault="000C72AA" w:rsidP="000C72AA">
      <w:pPr>
        <w:pStyle w:val="ListParagraph"/>
        <w:numPr>
          <w:ilvl w:val="0"/>
          <w:numId w:val="3"/>
        </w:numPr>
        <w:spacing w:after="60" w:line="276" w:lineRule="auto"/>
        <w:ind w:left="323" w:hanging="323"/>
        <w:contextualSpacing w:val="0"/>
        <w:rPr>
          <w:rFonts w:ascii="Sylfaen" w:eastAsia="Calibri" w:hAnsi="Sylfaen" w:cstheme="minorHAnsi"/>
          <w:lang w:val="ka-GE"/>
        </w:rPr>
      </w:pPr>
      <w:r w:rsidRPr="000C72AA">
        <w:rPr>
          <w:rFonts w:ascii="Sylfaen" w:eastAsia="Calibri" w:hAnsi="Sylfaen" w:cstheme="minorHAnsi"/>
          <w:lang w:val="ka-GE"/>
        </w:rPr>
        <w:t xml:space="preserve">კორპორაციული სოციალური პასუხისმგებლობის შესახებ საზოგადოების ცნობიერების ამაღლება - შესაძლო ქმედებები </w:t>
      </w:r>
    </w:p>
    <w:p w:rsidR="000C72AA" w:rsidRPr="000C72AA" w:rsidRDefault="000C72AA" w:rsidP="000C72AA">
      <w:pPr>
        <w:pStyle w:val="ListParagraph"/>
        <w:numPr>
          <w:ilvl w:val="0"/>
          <w:numId w:val="3"/>
        </w:numPr>
        <w:spacing w:after="60" w:line="276" w:lineRule="auto"/>
        <w:ind w:left="323" w:hanging="323"/>
        <w:contextualSpacing w:val="0"/>
        <w:rPr>
          <w:rFonts w:ascii="Sylfaen" w:eastAsia="Calibri" w:hAnsi="Sylfaen" w:cstheme="minorHAnsi"/>
          <w:lang w:val="ka-GE"/>
        </w:rPr>
      </w:pPr>
      <w:r w:rsidRPr="000C72AA">
        <w:rPr>
          <w:rFonts w:ascii="Sylfaen" w:eastAsia="Calibri" w:hAnsi="Sylfaen" w:cstheme="minorHAnsi"/>
          <w:lang w:val="ka-GE"/>
        </w:rPr>
        <w:t xml:space="preserve">კომპანიების ინფორმირება კორპორაციული პასუხისმგებლობის მნიშვნელობის შესახებ და CSR-ის პოპულარიზაცია </w:t>
      </w:r>
    </w:p>
    <w:p w:rsidR="000C72AA" w:rsidRPr="000C72AA" w:rsidRDefault="000C72AA" w:rsidP="000C72AA">
      <w:pPr>
        <w:pStyle w:val="ListParagraph"/>
        <w:numPr>
          <w:ilvl w:val="0"/>
          <w:numId w:val="3"/>
        </w:numPr>
        <w:spacing w:after="60" w:line="276" w:lineRule="auto"/>
        <w:ind w:left="323" w:hanging="323"/>
        <w:contextualSpacing w:val="0"/>
        <w:rPr>
          <w:rFonts w:ascii="Sylfaen" w:eastAsia="Calibri" w:hAnsi="Sylfaen" w:cstheme="minorHAnsi"/>
          <w:lang w:val="ka-GE"/>
        </w:rPr>
      </w:pPr>
      <w:r w:rsidRPr="000C72AA">
        <w:rPr>
          <w:rFonts w:ascii="Sylfaen" w:eastAsia="Calibri" w:hAnsi="Sylfaen" w:cstheme="minorHAnsi"/>
          <w:lang w:val="ka-GE"/>
        </w:rPr>
        <w:t xml:space="preserve">დაინტერესებულ მხარეთა დიალოგი და პარტნიორობა კორპორაციული პასუხისმგებლობის საკითხებზე </w:t>
      </w:r>
    </w:p>
    <w:p w:rsidR="000C72AA" w:rsidRPr="000C72AA" w:rsidRDefault="000C72AA" w:rsidP="000C72AA">
      <w:pPr>
        <w:pStyle w:val="ListParagraph"/>
        <w:numPr>
          <w:ilvl w:val="0"/>
          <w:numId w:val="3"/>
        </w:numPr>
        <w:spacing w:after="60" w:line="276" w:lineRule="auto"/>
        <w:ind w:left="323" w:hanging="323"/>
        <w:contextualSpacing w:val="0"/>
        <w:rPr>
          <w:rFonts w:ascii="Sylfaen" w:eastAsia="Calibri" w:hAnsi="Sylfaen" w:cstheme="minorHAnsi"/>
          <w:lang w:val="ka-GE"/>
        </w:rPr>
      </w:pPr>
      <w:r w:rsidRPr="000C72AA">
        <w:rPr>
          <w:rFonts w:ascii="Sylfaen" w:eastAsia="Calibri" w:hAnsi="Sylfaen" w:cstheme="minorHAnsi"/>
          <w:lang w:val="ka-GE"/>
        </w:rPr>
        <w:t xml:space="preserve">მცირე და საშუალო საწარმოებში კორპორაციული პასუხისმგებლობის  ხელშეწყობის ინსტრუმენტები </w:t>
      </w:r>
    </w:p>
    <w:p w:rsidR="000C72AA" w:rsidRPr="000C72AA" w:rsidRDefault="000C72AA" w:rsidP="000C72AA">
      <w:pPr>
        <w:pStyle w:val="ListParagraph"/>
        <w:numPr>
          <w:ilvl w:val="0"/>
          <w:numId w:val="3"/>
        </w:numPr>
        <w:spacing w:after="60" w:line="276" w:lineRule="auto"/>
        <w:ind w:left="323" w:hanging="323"/>
        <w:contextualSpacing w:val="0"/>
        <w:rPr>
          <w:rFonts w:ascii="Sylfaen" w:eastAsia="Calibri" w:hAnsi="Sylfaen" w:cstheme="minorHAnsi"/>
          <w:lang w:val="ka-GE"/>
        </w:rPr>
      </w:pPr>
      <w:r w:rsidRPr="000C72AA">
        <w:rPr>
          <w:rFonts w:ascii="Sylfaen" w:eastAsia="Calibri" w:hAnsi="Sylfaen" w:cstheme="minorHAnsi"/>
          <w:lang w:val="ka-GE"/>
        </w:rPr>
        <w:t xml:space="preserve">როგორ შევუწყოთ ხელი ბიზნესის ჩართვას მდგრადი განვითარების მიზნების ეროვნული გეგმის განხორციელებაში </w:t>
      </w:r>
    </w:p>
    <w:p w:rsidR="000C72AA" w:rsidRPr="000C72AA" w:rsidRDefault="000C72AA" w:rsidP="000C72AA">
      <w:pPr>
        <w:pStyle w:val="ListParagraph"/>
        <w:numPr>
          <w:ilvl w:val="0"/>
          <w:numId w:val="3"/>
        </w:numPr>
        <w:spacing w:after="60" w:line="276" w:lineRule="auto"/>
        <w:ind w:left="323" w:hanging="323"/>
        <w:contextualSpacing w:val="0"/>
        <w:rPr>
          <w:rFonts w:ascii="Sylfaen" w:hAnsi="Sylfaen"/>
          <w:lang w:val="ka-GE"/>
        </w:rPr>
      </w:pPr>
      <w:r w:rsidRPr="000C72AA">
        <w:rPr>
          <w:rFonts w:ascii="Sylfaen" w:eastAsia="Calibri" w:hAnsi="Sylfaen" w:cstheme="minorHAnsi"/>
          <w:lang w:val="ka-GE"/>
        </w:rPr>
        <w:t>მდგრადი საჯარო შესყიდვები საქართველოში - სოციალური და გარემოსდაცვითი კრიტერიუმები ინტეგრირება</w:t>
      </w:r>
    </w:p>
    <w:p w:rsidR="000C72AA" w:rsidRPr="000C72AA" w:rsidRDefault="000C72AA" w:rsidP="000C72AA">
      <w:pPr>
        <w:rPr>
          <w:rFonts w:ascii="Sylfaen" w:hAnsi="Sylfaen"/>
          <w:lang w:val="ka-GE"/>
        </w:rPr>
      </w:pPr>
      <w:r w:rsidRPr="000C72AA">
        <w:rPr>
          <w:rFonts w:ascii="Sylfaen" w:hAnsi="Sylfaen"/>
          <w:lang w:val="ka-GE"/>
        </w:rPr>
        <w:t xml:space="preserve">გამოითქვა მრავალი საინტერესო მოსაზრება,  რაც აისახება შემუშავებულ </w:t>
      </w:r>
      <w:r w:rsidRPr="000C72AA">
        <w:rPr>
          <w:rFonts w:ascii="Sylfaen" w:hAnsi="Sylfaen"/>
          <w:lang w:val="ka-GE"/>
        </w:rPr>
        <w:t>რეკომენდაციებში.</w:t>
      </w:r>
    </w:p>
    <w:p w:rsidR="000C72AA" w:rsidRPr="000C72AA" w:rsidRDefault="000C72AA">
      <w:pPr>
        <w:rPr>
          <w:rFonts w:ascii="Sylfaen" w:hAnsi="Sylfaen"/>
          <w:lang w:val="ka-GE"/>
        </w:rPr>
      </w:pPr>
    </w:p>
    <w:sectPr w:rsidR="000C72AA" w:rsidRPr="000C72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1CE8"/>
    <w:multiLevelType w:val="multilevel"/>
    <w:tmpl w:val="6A4A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A96F79"/>
    <w:multiLevelType w:val="hybridMultilevel"/>
    <w:tmpl w:val="EA66F2C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76805"/>
    <w:multiLevelType w:val="hybridMultilevel"/>
    <w:tmpl w:val="1338A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BA7EB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E617E"/>
    <w:multiLevelType w:val="hybridMultilevel"/>
    <w:tmpl w:val="E0106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005CB"/>
    <w:multiLevelType w:val="hybridMultilevel"/>
    <w:tmpl w:val="E7E27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2D"/>
    <w:rsid w:val="000C72AA"/>
    <w:rsid w:val="002B3DA3"/>
    <w:rsid w:val="004A1F81"/>
    <w:rsid w:val="00753DE5"/>
    <w:rsid w:val="0092762D"/>
    <w:rsid w:val="00C5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21A08-9241-443E-9791-E55C6960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3D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3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B3DA3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ListParagraph">
    <w:name w:val="List Paragraph"/>
    <w:aliases w:val="Table of contents numbered,Bullet OFM,Bullet Points,Renkli Liste - Vurgu 11,Liste Paragraf1,List Paragraph in table,List Paragraph (numbered (a)),Lapis Bulleted List,List Paragraph1,Liste Paragraf,Liststycke SKL,Heading 2_sj,Dot pt,L"/>
    <w:basedOn w:val="Normal"/>
    <w:link w:val="ListParagraphChar"/>
    <w:uiPriority w:val="34"/>
    <w:qFormat/>
    <w:rsid w:val="002B3DA3"/>
    <w:pPr>
      <w:ind w:left="720"/>
      <w:contextualSpacing/>
    </w:pPr>
    <w:rPr>
      <w:kern w:val="2"/>
      <w14:ligatures w14:val="standardContextual"/>
    </w:rPr>
  </w:style>
  <w:style w:type="character" w:customStyle="1" w:styleId="ListParagraphChar">
    <w:name w:val="List Paragraph Char"/>
    <w:aliases w:val="Table of contents numbered Char,Bullet OFM Char,Bullet Points Char,Renkli Liste - Vurgu 11 Char,Liste Paragraf1 Char,List Paragraph in table Char,List Paragraph (numbered (a)) Char,Lapis Bulleted List Char,List Paragraph1 Char,L Char"/>
    <w:basedOn w:val="DefaultParagraphFont"/>
    <w:link w:val="ListParagraph"/>
    <w:uiPriority w:val="34"/>
    <w:qFormat/>
    <w:locked/>
    <w:rsid w:val="00753DE5"/>
    <w:rPr>
      <w:kern w:val="2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753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ynqvb">
    <w:name w:val="rynqvb"/>
    <w:basedOn w:val="DefaultParagraphFont"/>
    <w:rsid w:val="00753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5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2023-10-31T18:35:00Z</dcterms:created>
  <dcterms:modified xsi:type="dcterms:W3CDTF">2023-11-01T10:53:00Z</dcterms:modified>
</cp:coreProperties>
</file>