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1F" w:rsidRPr="00921794" w:rsidRDefault="0099681F" w:rsidP="0099681F">
      <w:pPr>
        <w:rPr>
          <w:color w:val="FF0000"/>
          <w:lang w:val="ka-GE"/>
        </w:rPr>
      </w:pPr>
      <w:r>
        <w:rPr>
          <w:color w:val="FF0000"/>
          <w:lang w:val="ka-GE"/>
        </w:rPr>
        <w:t xml:space="preserve">ეს ტექსტი უნდა დაიდოს ამ სექციის დედა გვერდზე, სადაც ოთხი </w:t>
      </w:r>
      <w:proofErr w:type="spellStart"/>
      <w:r>
        <w:rPr>
          <w:color w:val="FF0000"/>
          <w:lang w:val="ka-GE"/>
        </w:rPr>
        <w:t>კუბიკი</w:t>
      </w:r>
      <w:proofErr w:type="spellEnd"/>
      <w:r>
        <w:rPr>
          <w:color w:val="FF0000"/>
          <w:lang w:val="ka-GE"/>
        </w:rPr>
        <w:t xml:space="preserve"> იქნება შიდა გვერდებზე გადასასვლელად</w:t>
      </w:r>
    </w:p>
    <w:p w:rsidR="00BF786C" w:rsidRPr="004D42B7" w:rsidRDefault="00BF786C" w:rsidP="00BF786C">
      <w:pPr>
        <w:spacing w:line="276" w:lineRule="auto"/>
        <w:rPr>
          <w:rFonts w:ascii="Sylfaen" w:hAnsi="Sylfaen" w:cstheme="minorHAnsi"/>
          <w:lang w:val="en-GB"/>
        </w:rPr>
      </w:pPr>
      <w:bookmarkStart w:id="0" w:name="_GoBack"/>
      <w:bookmarkEnd w:id="0"/>
      <w:r w:rsidRPr="004D42B7">
        <w:rPr>
          <w:rFonts w:ascii="Sylfaen" w:hAnsi="Sylfaen" w:cstheme="minorHAnsi"/>
          <w:lang w:val="en-GB"/>
        </w:rPr>
        <w:t>CSR Stakeholder Forum is a vision-driven, independent, informal, voluntary initiative established in Georgia in line with international best practices</w:t>
      </w:r>
      <w:r>
        <w:rPr>
          <w:rFonts w:ascii="Sylfaen" w:hAnsi="Sylfaen" w:cstheme="minorHAnsi"/>
          <w:lang w:val="en-GB"/>
        </w:rPr>
        <w:t>. It aims</w:t>
      </w:r>
      <w:r w:rsidRPr="004D42B7">
        <w:rPr>
          <w:rFonts w:ascii="Sylfaen" w:hAnsi="Sylfaen" w:cstheme="minorHAnsi"/>
          <w:lang w:val="en-GB"/>
        </w:rPr>
        <w:t xml:space="preserve"> to create a platform for </w:t>
      </w:r>
      <w:r w:rsidRPr="00231618">
        <w:rPr>
          <w:rFonts w:eastAsia="Times New Roman" w:cstheme="minorHAnsi"/>
        </w:rPr>
        <w:t xml:space="preserve">multi-stakeholder </w:t>
      </w:r>
      <w:r w:rsidRPr="004D42B7">
        <w:rPr>
          <w:rFonts w:ascii="Sylfaen" w:hAnsi="Sylfaen" w:cstheme="minorHAnsi"/>
          <w:lang w:val="en-GB"/>
        </w:rPr>
        <w:t xml:space="preserve">dialogue and cooperation on issues related to policy and practice of Corporate Social Responsibility. </w:t>
      </w:r>
    </w:p>
    <w:p w:rsidR="00BF786C" w:rsidRPr="004D42B7" w:rsidRDefault="00BF786C" w:rsidP="00BF786C">
      <w:pPr>
        <w:spacing w:after="120" w:line="276" w:lineRule="auto"/>
        <w:rPr>
          <w:rFonts w:ascii="Sylfaen" w:hAnsi="Sylfaen" w:cstheme="minorHAnsi"/>
          <w:lang w:val="en-GB"/>
        </w:rPr>
      </w:pPr>
      <w:r w:rsidRPr="004D42B7">
        <w:rPr>
          <w:rFonts w:ascii="Sylfaen" w:hAnsi="Sylfaen" w:cstheme="minorHAnsi"/>
          <w:lang w:val="en-GB"/>
        </w:rPr>
        <w:t xml:space="preserve">The Forum brings together multiple stakeholders from private, civil, and public sectors such as: civil and international organizations, business associations, private sector representatives, educational/academic establishments, employee unions, public law legal entities, and government agencies. </w:t>
      </w:r>
    </w:p>
    <w:p w:rsidR="00BF786C" w:rsidRDefault="00BF786C" w:rsidP="00BF786C">
      <w:pPr>
        <w:spacing w:line="276" w:lineRule="auto"/>
        <w:rPr>
          <w:rFonts w:ascii="Sylfaen" w:hAnsi="Sylfaen" w:cstheme="minorHAnsi"/>
        </w:rPr>
      </w:pPr>
      <w:proofErr w:type="spellStart"/>
      <w:r w:rsidRPr="004D42B7">
        <w:rPr>
          <w:rFonts w:ascii="Sylfaen" w:hAnsi="Sylfaen" w:cstheme="minorHAnsi"/>
          <w:lang w:val="ka-GE"/>
        </w:rPr>
        <w:t>Exist</w:t>
      </w:r>
      <w:r w:rsidRPr="004D42B7">
        <w:rPr>
          <w:rFonts w:ascii="Sylfaen" w:hAnsi="Sylfaen" w:cstheme="minorHAnsi"/>
        </w:rPr>
        <w:t>ence</w:t>
      </w:r>
      <w:proofErr w:type="spellEnd"/>
      <w:r w:rsidRPr="004D42B7">
        <w:rPr>
          <w:rFonts w:ascii="Sylfaen" w:hAnsi="Sylfaen" w:cstheme="minorHAnsi"/>
        </w:rPr>
        <w:t xml:space="preserve"> </w:t>
      </w:r>
      <w:proofErr w:type="spellStart"/>
      <w:r w:rsidRPr="004D42B7">
        <w:rPr>
          <w:rFonts w:ascii="Sylfaen" w:hAnsi="Sylfaen" w:cstheme="minorHAnsi"/>
          <w:lang w:val="ka-GE"/>
        </w:rPr>
        <w:t>of</w:t>
      </w:r>
      <w:proofErr w:type="spellEnd"/>
      <w:r w:rsidRPr="004D42B7">
        <w:rPr>
          <w:rFonts w:ascii="Sylfaen" w:hAnsi="Sylfaen" w:cstheme="minorHAnsi"/>
          <w:lang w:val="ka-GE"/>
        </w:rPr>
        <w:t xml:space="preserve"> </w:t>
      </w:r>
      <w:proofErr w:type="spellStart"/>
      <w:r w:rsidRPr="004D42B7">
        <w:rPr>
          <w:rFonts w:ascii="Sylfaen" w:hAnsi="Sylfaen" w:cstheme="minorHAnsi"/>
          <w:lang w:val="ka-GE"/>
        </w:rPr>
        <w:t>multistakeholder</w:t>
      </w:r>
      <w:proofErr w:type="spellEnd"/>
      <w:r w:rsidRPr="004D42B7">
        <w:rPr>
          <w:rFonts w:ascii="Sylfaen" w:hAnsi="Sylfaen" w:cstheme="minorHAnsi"/>
          <w:lang w:val="ka-GE"/>
        </w:rPr>
        <w:t xml:space="preserve"> </w:t>
      </w:r>
      <w:r w:rsidRPr="004D42B7">
        <w:rPr>
          <w:rFonts w:ascii="Sylfaen" w:hAnsi="Sylfaen" w:cstheme="minorHAnsi"/>
        </w:rPr>
        <w:t>consultative</w:t>
      </w:r>
      <w:r w:rsidRPr="004D42B7">
        <w:rPr>
          <w:rFonts w:ascii="Sylfaen" w:hAnsi="Sylfaen" w:cstheme="minorHAnsi"/>
          <w:lang w:val="ka-GE"/>
        </w:rPr>
        <w:t xml:space="preserve"> </w:t>
      </w:r>
      <w:proofErr w:type="spellStart"/>
      <w:r w:rsidRPr="004D42B7">
        <w:rPr>
          <w:rFonts w:ascii="Sylfaen" w:hAnsi="Sylfaen" w:cstheme="minorHAnsi"/>
          <w:lang w:val="ka-GE"/>
        </w:rPr>
        <w:t>bodies</w:t>
      </w:r>
      <w:proofErr w:type="spellEnd"/>
      <w:r w:rsidRPr="004D42B7">
        <w:rPr>
          <w:rFonts w:ascii="Sylfaen" w:hAnsi="Sylfaen" w:cstheme="minorHAnsi"/>
          <w:lang w:val="ka-GE"/>
        </w:rPr>
        <w:t xml:space="preserve"> </w:t>
      </w:r>
      <w:proofErr w:type="spellStart"/>
      <w:r w:rsidRPr="004D42B7">
        <w:rPr>
          <w:rFonts w:ascii="Sylfaen" w:hAnsi="Sylfaen" w:cstheme="minorHAnsi"/>
          <w:lang w:val="ka-GE"/>
        </w:rPr>
        <w:t>on</w:t>
      </w:r>
      <w:proofErr w:type="spellEnd"/>
      <w:r w:rsidRPr="004D42B7">
        <w:rPr>
          <w:rFonts w:ascii="Sylfaen" w:hAnsi="Sylfaen" w:cstheme="minorHAnsi"/>
          <w:lang w:val="ka-GE"/>
        </w:rPr>
        <w:t xml:space="preserve"> CSR </w:t>
      </w:r>
      <w:proofErr w:type="spellStart"/>
      <w:r w:rsidRPr="004D42B7">
        <w:rPr>
          <w:rFonts w:ascii="Sylfaen" w:hAnsi="Sylfaen" w:cstheme="minorHAnsi"/>
          <w:lang w:val="ka-GE"/>
        </w:rPr>
        <w:t>and</w:t>
      </w:r>
      <w:proofErr w:type="spellEnd"/>
      <w:r w:rsidRPr="004D42B7">
        <w:rPr>
          <w:rFonts w:ascii="Sylfaen" w:hAnsi="Sylfaen" w:cstheme="minorHAnsi"/>
          <w:lang w:val="ka-GE"/>
        </w:rPr>
        <w:t xml:space="preserve"> </w:t>
      </w:r>
      <w:proofErr w:type="spellStart"/>
      <w:r w:rsidRPr="004D42B7">
        <w:rPr>
          <w:rFonts w:ascii="Sylfaen" w:hAnsi="Sylfaen" w:cstheme="minorHAnsi"/>
          <w:lang w:val="ka-GE"/>
        </w:rPr>
        <w:t>sustainability</w:t>
      </w:r>
      <w:proofErr w:type="spellEnd"/>
      <w:r w:rsidRPr="004D42B7">
        <w:rPr>
          <w:rFonts w:ascii="Sylfaen" w:hAnsi="Sylfaen" w:cstheme="minorHAnsi"/>
          <w:lang w:val="ka-GE"/>
        </w:rPr>
        <w:t xml:space="preserve"> </w:t>
      </w:r>
      <w:proofErr w:type="spellStart"/>
      <w:r w:rsidRPr="004D42B7">
        <w:rPr>
          <w:rFonts w:ascii="Sylfaen" w:hAnsi="Sylfaen" w:cstheme="minorHAnsi"/>
          <w:lang w:val="ka-GE"/>
        </w:rPr>
        <w:t>policy</w:t>
      </w:r>
      <w:proofErr w:type="spellEnd"/>
      <w:r w:rsidRPr="004D42B7">
        <w:rPr>
          <w:rFonts w:ascii="Sylfaen" w:hAnsi="Sylfaen" w:cstheme="minorHAnsi"/>
          <w:lang w:val="ka-GE"/>
        </w:rPr>
        <w:t xml:space="preserve"> </w:t>
      </w:r>
      <w:proofErr w:type="spellStart"/>
      <w:r w:rsidRPr="004D42B7">
        <w:rPr>
          <w:rFonts w:ascii="Sylfaen" w:hAnsi="Sylfaen" w:cstheme="minorHAnsi"/>
          <w:lang w:val="ka-GE"/>
        </w:rPr>
        <w:t>issues</w:t>
      </w:r>
      <w:proofErr w:type="spellEnd"/>
      <w:r w:rsidRPr="004D42B7">
        <w:rPr>
          <w:rFonts w:ascii="Sylfaen" w:hAnsi="Sylfaen" w:cstheme="minorHAnsi"/>
          <w:lang w:val="ka-GE"/>
        </w:rPr>
        <w:t xml:space="preserve"> </w:t>
      </w:r>
      <w:r w:rsidRPr="004D42B7">
        <w:rPr>
          <w:rFonts w:ascii="Sylfaen" w:hAnsi="Sylfaen" w:cstheme="minorHAnsi"/>
        </w:rPr>
        <w:t>is a widespread practice in western developed countries, particularly in the European Union.</w:t>
      </w:r>
    </w:p>
    <w:p w:rsidR="00BF786C" w:rsidRPr="004D42B7" w:rsidRDefault="00BF786C" w:rsidP="00BF786C">
      <w:pPr>
        <w:spacing w:line="276" w:lineRule="auto"/>
        <w:rPr>
          <w:rFonts w:ascii="Sylfaen" w:hAnsi="Sylfaen" w:cstheme="minorHAnsi"/>
        </w:rPr>
      </w:pPr>
      <w:r w:rsidRPr="004D42B7">
        <w:rPr>
          <w:rFonts w:ascii="Sylfaen" w:hAnsi="Sylfaen" w:cstheme="minorHAnsi"/>
        </w:rPr>
        <w:t>The Forum’s mission is to contribute to multi-stakeholder dialogue on</w:t>
      </w:r>
      <w:r w:rsidRPr="004D42B7">
        <w:rPr>
          <w:rFonts w:ascii="Sylfaen" w:hAnsi="Sylfaen" w:cstheme="minorHAnsi"/>
          <w:lang w:val="en-GB"/>
        </w:rPr>
        <w:t xml:space="preserve"> CSR</w:t>
      </w:r>
      <w:r w:rsidRPr="004D42B7">
        <w:rPr>
          <w:rFonts w:ascii="Sylfaen" w:hAnsi="Sylfaen" w:cstheme="minorHAnsi"/>
          <w:lang w:val="ka-GE"/>
        </w:rPr>
        <w:t xml:space="preserve"> </w:t>
      </w:r>
      <w:r w:rsidRPr="004D42B7">
        <w:rPr>
          <w:rFonts w:ascii="Sylfaen" w:hAnsi="Sylfaen" w:cstheme="minorHAnsi"/>
          <w:lang w:val="en-GB"/>
        </w:rPr>
        <w:t>and</w:t>
      </w:r>
      <w:r w:rsidRPr="004D42B7">
        <w:rPr>
          <w:rFonts w:ascii="Sylfaen" w:hAnsi="Sylfaen" w:cstheme="minorHAnsi"/>
        </w:rPr>
        <w:t xml:space="preserve"> promote CSR-enabling policy and an institutional environment to facilitate Georgia’s sustainable development and European integration.</w:t>
      </w:r>
    </w:p>
    <w:p w:rsidR="00BF786C" w:rsidRPr="004D42B7" w:rsidRDefault="00BF786C" w:rsidP="00BF786C">
      <w:pPr>
        <w:spacing w:line="276" w:lineRule="auto"/>
        <w:rPr>
          <w:rFonts w:ascii="Sylfaen" w:hAnsi="Sylfaen" w:cstheme="minorHAnsi"/>
          <w:b/>
        </w:rPr>
      </w:pPr>
      <w:r w:rsidRPr="004D42B7">
        <w:rPr>
          <w:rFonts w:ascii="Sylfaen" w:hAnsi="Sylfaen" w:cstheme="minorHAnsi"/>
        </w:rPr>
        <w:t>The CSR Stakeholder Forum in Georgia is established within the frames of the Civil Society STAR Initiative (CSOs as Sustainable, Transparent, Accountable and Resilient Development Actors in Georgia) implemented with support of the European Union (EU) and Konrad-Adenauer-</w:t>
      </w:r>
      <w:proofErr w:type="spellStart"/>
      <w:r w:rsidRPr="004D42B7">
        <w:rPr>
          <w:rFonts w:ascii="Sylfaen" w:hAnsi="Sylfaen" w:cstheme="minorHAnsi"/>
        </w:rPr>
        <w:t>Stiftung</w:t>
      </w:r>
      <w:proofErr w:type="spellEnd"/>
      <w:r w:rsidRPr="004D42B7">
        <w:rPr>
          <w:rFonts w:ascii="Sylfaen" w:hAnsi="Sylfaen" w:cstheme="minorHAnsi"/>
        </w:rPr>
        <w:t xml:space="preserve"> (KAS).</w:t>
      </w:r>
    </w:p>
    <w:p w:rsidR="00B0490D" w:rsidRDefault="00B0490D"/>
    <w:sectPr w:rsidR="00B049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2"/>
    <w:rsid w:val="00921962"/>
    <w:rsid w:val="0099681F"/>
    <w:rsid w:val="00B0490D"/>
    <w:rsid w:val="00B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7AB67-1AFC-4F12-83A4-9BABA132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2023-11-01T10:42:00Z</dcterms:created>
  <dcterms:modified xsi:type="dcterms:W3CDTF">2023-11-01T10:44:00Z</dcterms:modified>
</cp:coreProperties>
</file>